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9CB74" w14:textId="77777777" w:rsidR="005562CD" w:rsidRDefault="005562CD" w:rsidP="005562CD">
      <w:pPr>
        <w:pStyle w:val="Title"/>
        <w:rPr>
          <w:rFonts w:ascii="Arial" w:hAnsi="Arial"/>
        </w:rPr>
      </w:pPr>
      <w:r>
        <w:rPr>
          <w:rFonts w:ascii="Arial" w:hAnsi="Arial"/>
        </w:rPr>
        <w:t xml:space="preserve">No. 53 - Writ of </w:t>
      </w:r>
      <w:r w:rsidR="000E6863">
        <w:rPr>
          <w:rFonts w:ascii="Arial" w:hAnsi="Arial"/>
        </w:rPr>
        <w:t>Control</w:t>
      </w:r>
    </w:p>
    <w:p w14:paraId="6DFEEB18" w14:textId="77777777" w:rsidR="00DA0313" w:rsidRDefault="00DA0313" w:rsidP="005562CD">
      <w:pPr>
        <w:pStyle w:val="Title"/>
        <w:rPr>
          <w:rFonts w:ascii="Arial" w:hAnsi="Arial"/>
        </w:rPr>
      </w:pPr>
      <w:r>
        <w:rPr>
          <w:rFonts w:ascii="Arial" w:hAnsi="Arial"/>
        </w:rPr>
        <w:tab/>
      </w:r>
    </w:p>
    <w:p w14:paraId="678DDC45" w14:textId="77777777" w:rsidR="00551CA6" w:rsidRDefault="00DA0313" w:rsidP="00DA031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551CA6">
        <w:rPr>
          <w:rFonts w:ascii="Arial" w:hAnsi="Arial"/>
          <w:sz w:val="22"/>
        </w:rPr>
        <w:t>In the High Court of Justice</w:t>
      </w:r>
    </w:p>
    <w:p w14:paraId="48483A47" w14:textId="77777777" w:rsidR="00551CA6" w:rsidRDefault="00DA0313" w:rsidP="00DA031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551CA6">
        <w:rPr>
          <w:rFonts w:ascii="Arial" w:hAnsi="Arial"/>
          <w:sz w:val="22"/>
        </w:rPr>
        <w:t>[</w:t>
      </w:r>
      <w:bookmarkStart w:id="0" w:name="Text3"/>
      <w:r w:rsidR="00551CA6">
        <w:rPr>
          <w:rFonts w:ascii="Arial" w:hAnsi="Arial"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551CA6">
        <w:rPr>
          <w:rFonts w:ascii="Arial" w:hAnsi="Arial"/>
          <w:sz w:val="22"/>
        </w:rPr>
        <w:instrText xml:space="preserve"> FORMTEXT </w:instrText>
      </w:r>
      <w:r w:rsidR="00551CA6">
        <w:rPr>
          <w:rFonts w:ascii="Arial" w:hAnsi="Arial"/>
        </w:rPr>
      </w:r>
      <w:r w:rsidR="00551CA6">
        <w:rPr>
          <w:rFonts w:ascii="Arial" w:hAnsi="Arial"/>
          <w:sz w:val="22"/>
        </w:rPr>
        <w:fldChar w:fldCharType="separate"/>
      </w:r>
      <w:r w:rsidR="00551CA6">
        <w:rPr>
          <w:rFonts w:ascii="Arial" w:hAnsi="Arial"/>
          <w:noProof/>
          <w:sz w:val="22"/>
        </w:rPr>
        <w:t xml:space="preserve">     </w:t>
      </w:r>
      <w:r w:rsidR="00551CA6">
        <w:rPr>
          <w:rFonts w:ascii="Arial" w:hAnsi="Arial"/>
          <w:sz w:val="22"/>
        </w:rPr>
        <w:fldChar w:fldCharType="end"/>
      </w:r>
      <w:bookmarkEnd w:id="0"/>
      <w:r w:rsidR="00551CA6">
        <w:rPr>
          <w:rFonts w:ascii="Arial" w:hAnsi="Arial"/>
          <w:sz w:val="22"/>
        </w:rPr>
        <w:t>] Division</w:t>
      </w:r>
    </w:p>
    <w:p w14:paraId="15F08F43" w14:textId="77777777" w:rsidR="00DA0313" w:rsidRDefault="00DA0313" w:rsidP="00DA031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551CA6">
        <w:rPr>
          <w:rFonts w:ascii="Arial" w:hAnsi="Arial"/>
          <w:sz w:val="22"/>
        </w:rPr>
        <w:t>[</w:t>
      </w:r>
      <w:bookmarkStart w:id="1" w:name="Text4"/>
      <w:r w:rsidR="00551CA6">
        <w:rPr>
          <w:rFonts w:ascii="Arial" w:hAnsi="Arial"/>
          <w:sz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551CA6">
        <w:rPr>
          <w:rFonts w:ascii="Arial" w:hAnsi="Arial"/>
          <w:sz w:val="22"/>
        </w:rPr>
        <w:instrText xml:space="preserve"> FORMTEXT </w:instrText>
      </w:r>
      <w:r w:rsidR="00551CA6">
        <w:rPr>
          <w:rFonts w:ascii="Arial" w:hAnsi="Arial"/>
        </w:rPr>
      </w:r>
      <w:r w:rsidR="00551CA6">
        <w:rPr>
          <w:rFonts w:ascii="Arial" w:hAnsi="Arial"/>
          <w:sz w:val="22"/>
        </w:rPr>
        <w:fldChar w:fldCharType="separate"/>
      </w:r>
      <w:r w:rsidR="00551CA6">
        <w:rPr>
          <w:rFonts w:ascii="Arial" w:hAnsi="Arial"/>
          <w:noProof/>
          <w:sz w:val="22"/>
        </w:rPr>
        <w:t xml:space="preserve">     </w:t>
      </w:r>
      <w:r w:rsidR="00551CA6">
        <w:rPr>
          <w:rFonts w:ascii="Arial" w:hAnsi="Arial"/>
          <w:sz w:val="22"/>
        </w:rPr>
        <w:fldChar w:fldCharType="end"/>
      </w:r>
      <w:bookmarkEnd w:id="1"/>
      <w:r w:rsidR="00551CA6">
        <w:rPr>
          <w:rFonts w:ascii="Arial" w:hAnsi="Arial"/>
          <w:sz w:val="22"/>
        </w:rPr>
        <w:t>] District Registry</w:t>
      </w:r>
    </w:p>
    <w:p w14:paraId="48B4AC2B" w14:textId="77777777" w:rsidR="00551CA6" w:rsidRDefault="00DA0313" w:rsidP="00DA031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551CA6">
        <w:rPr>
          <w:rFonts w:ascii="Arial" w:hAnsi="Arial"/>
          <w:sz w:val="22"/>
        </w:rPr>
        <w:t>High Court Claim No.</w:t>
      </w:r>
      <w:bookmarkStart w:id="2" w:name="Text5"/>
      <w:r w:rsidR="00551CA6">
        <w:rPr>
          <w:rFonts w:ascii="Arial" w:hAnsi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551CA6">
        <w:rPr>
          <w:rFonts w:ascii="Arial" w:hAnsi="Arial"/>
          <w:sz w:val="22"/>
        </w:rPr>
        <w:instrText xml:space="preserve"> FORMTEXT </w:instrText>
      </w:r>
      <w:r w:rsidR="00551CA6">
        <w:rPr>
          <w:rFonts w:ascii="Arial" w:hAnsi="Arial"/>
        </w:rPr>
      </w:r>
      <w:r w:rsidR="00551CA6">
        <w:rPr>
          <w:rFonts w:ascii="Arial" w:hAnsi="Arial"/>
          <w:sz w:val="22"/>
        </w:rPr>
        <w:fldChar w:fldCharType="separate"/>
      </w:r>
      <w:r w:rsidR="00551CA6">
        <w:rPr>
          <w:rFonts w:ascii="Arial" w:hAnsi="Arial"/>
          <w:noProof/>
          <w:sz w:val="22"/>
        </w:rPr>
        <w:t xml:space="preserve">     </w:t>
      </w:r>
      <w:r w:rsidR="00551CA6">
        <w:rPr>
          <w:rFonts w:ascii="Arial" w:hAnsi="Arial"/>
          <w:sz w:val="22"/>
        </w:rPr>
        <w:fldChar w:fldCharType="end"/>
      </w:r>
      <w:bookmarkEnd w:id="2"/>
    </w:p>
    <w:p w14:paraId="563DDB9D" w14:textId="77777777" w:rsidR="00551CA6" w:rsidRDefault="00DA0313" w:rsidP="00DA0313"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551CA6">
        <w:rPr>
          <w:rFonts w:ascii="Arial" w:hAnsi="Arial"/>
          <w:sz w:val="22"/>
        </w:rPr>
        <w:t>[County Court Claim No.</w:t>
      </w:r>
      <w:bookmarkStart w:id="3" w:name="Text6"/>
      <w:r w:rsidR="00551CA6">
        <w:rPr>
          <w:rFonts w:ascii="Arial" w:hAnsi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551CA6">
        <w:rPr>
          <w:rFonts w:ascii="Arial" w:hAnsi="Arial"/>
          <w:sz w:val="22"/>
        </w:rPr>
        <w:instrText xml:space="preserve"> FORMTEXT </w:instrText>
      </w:r>
      <w:r w:rsidR="00551CA6">
        <w:rPr>
          <w:rFonts w:ascii="Arial" w:hAnsi="Arial"/>
        </w:rPr>
      </w:r>
      <w:r w:rsidR="00551CA6">
        <w:rPr>
          <w:rFonts w:ascii="Arial" w:hAnsi="Arial"/>
          <w:sz w:val="22"/>
        </w:rPr>
        <w:fldChar w:fldCharType="separate"/>
      </w:r>
      <w:r w:rsidR="00551CA6">
        <w:rPr>
          <w:rFonts w:ascii="Arial" w:hAnsi="Arial"/>
          <w:noProof/>
          <w:sz w:val="22"/>
        </w:rPr>
        <w:t xml:space="preserve">     </w:t>
      </w:r>
      <w:r w:rsidR="00551CA6">
        <w:rPr>
          <w:rFonts w:ascii="Arial" w:hAnsi="Arial"/>
          <w:sz w:val="22"/>
        </w:rPr>
        <w:fldChar w:fldCharType="end"/>
      </w:r>
      <w:bookmarkEnd w:id="3"/>
      <w:r w:rsidR="00551CA6">
        <w:rPr>
          <w:rFonts w:ascii="Arial" w:hAnsi="Arial"/>
          <w:sz w:val="22"/>
        </w:rPr>
        <w:t>]</w:t>
      </w:r>
    </w:p>
    <w:p w14:paraId="1E1F08C1" w14:textId="77777777" w:rsidR="00551CA6" w:rsidRDefault="00551CA6" w:rsidP="00551CA6">
      <w:pPr>
        <w:pStyle w:val="Title"/>
        <w:jc w:val="right"/>
        <w:rPr>
          <w:rFonts w:ascii="Arial" w:hAnsi="Arial"/>
        </w:rPr>
      </w:pPr>
    </w:p>
    <w:p w14:paraId="279F8B1D" w14:textId="77777777" w:rsidR="00551CA6" w:rsidRDefault="00551CA6" w:rsidP="00551CA6">
      <w:pPr>
        <w:pStyle w:val="Title"/>
        <w:jc w:val="right"/>
        <w:rPr>
          <w:rFonts w:ascii="Arial" w:hAnsi="Arial"/>
        </w:rPr>
      </w:pPr>
      <w:r>
        <w:rPr>
          <w:rFonts w:ascii="Arial" w:hAnsi="Arial"/>
        </w:rPr>
        <w:t>Claimant</w:t>
      </w:r>
    </w:p>
    <w:p w14:paraId="2EA89773" w14:textId="77777777" w:rsidR="00551CA6" w:rsidRDefault="00551CA6" w:rsidP="00551CA6">
      <w:pPr>
        <w:pStyle w:val="Title"/>
        <w:jc w:val="right"/>
        <w:rPr>
          <w:rFonts w:ascii="Arial" w:hAnsi="Arial"/>
        </w:rPr>
      </w:pPr>
    </w:p>
    <w:p w14:paraId="14C6EE4C" w14:textId="77777777" w:rsidR="00551CA6" w:rsidRDefault="00551CA6" w:rsidP="00551CA6">
      <w:pPr>
        <w:pStyle w:val="Title"/>
        <w:jc w:val="right"/>
        <w:rPr>
          <w:rFonts w:ascii="Arial" w:hAnsi="Arial"/>
        </w:rPr>
      </w:pPr>
      <w:r>
        <w:rPr>
          <w:rFonts w:ascii="Arial" w:hAnsi="Arial"/>
        </w:rPr>
        <w:t>Defendant</w:t>
      </w:r>
    </w:p>
    <w:p w14:paraId="2EB09315" w14:textId="77777777" w:rsidR="00551CA6" w:rsidRDefault="00551CA6" w:rsidP="00551CA6">
      <w:pPr>
        <w:pStyle w:val="Title"/>
        <w:jc w:val="left"/>
        <w:rPr>
          <w:rFonts w:ascii="Arial" w:hAnsi="Arial"/>
        </w:rPr>
        <w:sectPr w:rsidR="00551CA6" w:rsidSect="001233D5">
          <w:pgSz w:w="11906" w:h="16838" w:code="9"/>
          <w:pgMar w:top="851" w:right="851" w:bottom="630" w:left="851" w:header="720" w:footer="720" w:gutter="0"/>
          <w:cols w:space="720"/>
        </w:sectPr>
      </w:pPr>
    </w:p>
    <w:p w14:paraId="47074C51" w14:textId="77777777" w:rsidR="00F856CC" w:rsidRDefault="00F856CC" w:rsidP="00F856CC">
      <w:pPr>
        <w:rPr>
          <w:rFonts w:ascii="Arial" w:hAnsi="Arial"/>
        </w:rPr>
      </w:pPr>
    </w:p>
    <w:p w14:paraId="7E07A866" w14:textId="77777777" w:rsidR="00F856CC" w:rsidRDefault="00F856CC" w:rsidP="00551CA6">
      <w:pPr>
        <w:pStyle w:val="Title"/>
        <w:jc w:val="left"/>
        <w:rPr>
          <w:rFonts w:ascii="Arial" w:hAnsi="Arial"/>
        </w:rPr>
      </w:pPr>
    </w:p>
    <w:p w14:paraId="06D43D41" w14:textId="77777777" w:rsidR="00191E6D" w:rsidRDefault="00191E6D" w:rsidP="00551CA6">
      <w:pPr>
        <w:pStyle w:val="Title"/>
        <w:jc w:val="left"/>
        <w:rPr>
          <w:rFonts w:ascii="Arial" w:hAnsi="Arial"/>
        </w:rPr>
        <w:sectPr w:rsidR="00191E6D" w:rsidSect="001233D5">
          <w:type w:val="continuous"/>
          <w:pgSz w:w="11906" w:h="16838" w:code="9"/>
          <w:pgMar w:top="851" w:right="851" w:bottom="630" w:left="851" w:header="720" w:footer="720" w:gutter="0"/>
          <w:cols w:num="2" w:space="720"/>
        </w:sectPr>
      </w:pPr>
    </w:p>
    <w:p w14:paraId="173EA52E" w14:textId="77777777" w:rsidR="00674B60" w:rsidRDefault="002208A7" w:rsidP="00674B60">
      <w:pPr>
        <w:rPr>
          <w:rFonts w:ascii="Arial" w:hAnsi="Arial"/>
        </w:rPr>
      </w:pPr>
      <w:r>
        <w:rPr>
          <w:rFonts w:ascii="Arial" w:hAnsi="Arial"/>
        </w:rPr>
        <w:t xml:space="preserve">KING CHARLES </w:t>
      </w:r>
      <w:r w:rsidR="00C13BC0">
        <w:rPr>
          <w:rFonts w:ascii="Arial" w:hAnsi="Arial"/>
        </w:rPr>
        <w:t xml:space="preserve">THE </w:t>
      </w:r>
      <w:r>
        <w:rPr>
          <w:rFonts w:ascii="Arial" w:hAnsi="Arial"/>
        </w:rPr>
        <w:t>THIRD</w:t>
      </w:r>
      <w:r w:rsidR="00674B60">
        <w:rPr>
          <w:rFonts w:ascii="Arial" w:hAnsi="Arial"/>
        </w:rPr>
        <w:t xml:space="preserve">, by the Grace of God, of the United Kingdom of Great Britain and Northern Ireland and of Our other realms and territories </w:t>
      </w:r>
      <w:r>
        <w:rPr>
          <w:rFonts w:ascii="Arial" w:hAnsi="Arial"/>
        </w:rPr>
        <w:t>King</w:t>
      </w:r>
      <w:r w:rsidR="00674B60">
        <w:rPr>
          <w:rFonts w:ascii="Arial" w:hAnsi="Arial"/>
        </w:rPr>
        <w:t>, Head of the Commonwealth, Defender of the Faith.</w:t>
      </w:r>
    </w:p>
    <w:p w14:paraId="5953A2E3" w14:textId="77777777" w:rsidR="00674B60" w:rsidRDefault="00674B60" w:rsidP="00674B60">
      <w:pPr>
        <w:rPr>
          <w:rFonts w:ascii="Arial" w:hAnsi="Arial"/>
        </w:rPr>
      </w:pPr>
    </w:p>
    <w:p w14:paraId="789CBBBF" w14:textId="77777777" w:rsidR="00674B60" w:rsidRPr="00DA0313" w:rsidRDefault="00674B60" w:rsidP="00674B60">
      <w:pPr>
        <w:rPr>
          <w:rFonts w:ascii="Arial" w:hAnsi="Arial"/>
          <w:i/>
          <w:color w:val="000000"/>
          <w:sz w:val="18"/>
        </w:rPr>
      </w:pPr>
      <w:r>
        <w:rPr>
          <w:rFonts w:ascii="Arial" w:hAnsi="Arial"/>
        </w:rPr>
        <w:t>TO</w:t>
      </w:r>
      <w:r w:rsidRPr="00DA0313">
        <w:rPr>
          <w:rFonts w:ascii="Arial" w:hAnsi="Arial"/>
          <w:b/>
          <w:color w:val="000000"/>
        </w:rPr>
        <w:t xml:space="preserve">: </w:t>
      </w:r>
      <w:proofErr w:type="gramStart"/>
      <w:r w:rsidRPr="00DA0313">
        <w:rPr>
          <w:rFonts w:ascii="Arial" w:hAnsi="Arial"/>
          <w:b/>
          <w:color w:val="000000"/>
        </w:rPr>
        <w:t xml:space="preserve">   </w:t>
      </w:r>
      <w:r w:rsidRPr="00DA0313">
        <w:rPr>
          <w:rFonts w:ascii="Arial" w:hAnsi="Arial"/>
          <w:i/>
          <w:color w:val="000000"/>
          <w:sz w:val="18"/>
        </w:rPr>
        <w:t>“</w:t>
      </w:r>
      <w:proofErr w:type="gramEnd"/>
      <w:r w:rsidRPr="00DA0313">
        <w:rPr>
          <w:rFonts w:ascii="Arial" w:hAnsi="Arial"/>
          <w:i/>
          <w:color w:val="000000"/>
          <w:sz w:val="18"/>
        </w:rPr>
        <w:t xml:space="preserve"> </w:t>
      </w:r>
      <w:r w:rsidRPr="00DA0313">
        <w:rPr>
          <w:rFonts w:ascii="Arial" w:hAnsi="Arial"/>
          <w:b/>
          <w:i/>
          <w:color w:val="000000"/>
          <w:sz w:val="18"/>
        </w:rPr>
        <w:t>.…..…,</w:t>
      </w:r>
      <w:r w:rsidRPr="00DA0313">
        <w:rPr>
          <w:rFonts w:ascii="Arial" w:hAnsi="Arial"/>
          <w:i/>
          <w:color w:val="000000"/>
          <w:sz w:val="18"/>
        </w:rPr>
        <w:t xml:space="preserve"> an enforcement </w:t>
      </w:r>
      <w:r w:rsidR="00FB5705">
        <w:rPr>
          <w:rFonts w:ascii="Arial" w:hAnsi="Arial"/>
          <w:i/>
          <w:color w:val="000000"/>
          <w:sz w:val="18"/>
        </w:rPr>
        <w:t xml:space="preserve">officer </w:t>
      </w:r>
      <w:r w:rsidRPr="00DA0313">
        <w:rPr>
          <w:rFonts w:ascii="Arial" w:hAnsi="Arial"/>
          <w:i/>
          <w:color w:val="000000"/>
          <w:sz w:val="18"/>
        </w:rPr>
        <w:t>authoris</w:t>
      </w:r>
      <w:r w:rsidR="00836CB0">
        <w:rPr>
          <w:rFonts w:ascii="Arial" w:hAnsi="Arial"/>
          <w:i/>
          <w:color w:val="000000"/>
          <w:sz w:val="18"/>
        </w:rPr>
        <w:t xml:space="preserve">ed to enforce writs of control </w:t>
      </w:r>
      <w:r w:rsidRPr="00DA0313">
        <w:rPr>
          <w:rFonts w:ascii="Arial" w:hAnsi="Arial"/>
          <w:i/>
          <w:color w:val="000000"/>
          <w:sz w:val="18"/>
        </w:rPr>
        <w:t xml:space="preserve"> issued from the High Court.”</w:t>
      </w:r>
    </w:p>
    <w:p w14:paraId="2FDB940F" w14:textId="77777777" w:rsidR="00674B60" w:rsidRPr="00DA0313" w:rsidRDefault="00674B60" w:rsidP="00674B60">
      <w:pPr>
        <w:rPr>
          <w:rFonts w:ascii="Arial" w:hAnsi="Arial"/>
          <w:color w:val="000000"/>
        </w:rPr>
      </w:pPr>
      <w:r w:rsidRPr="00DA0313">
        <w:rPr>
          <w:rFonts w:ascii="Arial" w:hAnsi="Arial"/>
          <w:color w:val="000000"/>
        </w:rPr>
        <w:t>Or,</w:t>
      </w:r>
    </w:p>
    <w:p w14:paraId="15CBDF17" w14:textId="77777777" w:rsidR="00674B60" w:rsidRPr="00DA0313" w:rsidRDefault="00674B60" w:rsidP="00674B60">
      <w:pPr>
        <w:pStyle w:val="BodyText3"/>
        <w:jc w:val="left"/>
        <w:rPr>
          <w:rFonts w:ascii="Arial" w:hAnsi="Arial"/>
          <w:color w:val="000000"/>
          <w:sz w:val="18"/>
        </w:rPr>
      </w:pPr>
      <w:r w:rsidRPr="00DA0313">
        <w:rPr>
          <w:rFonts w:ascii="Arial" w:hAnsi="Arial"/>
          <w:i/>
          <w:color w:val="000000"/>
          <w:sz w:val="18"/>
        </w:rPr>
        <w:t xml:space="preserve">“The enforcement </w:t>
      </w:r>
      <w:r w:rsidRPr="00FB5705">
        <w:rPr>
          <w:rFonts w:ascii="Arial" w:hAnsi="Arial"/>
          <w:i/>
          <w:color w:val="000000"/>
          <w:sz w:val="18"/>
        </w:rPr>
        <w:t>officers</w:t>
      </w:r>
      <w:r w:rsidRPr="00DA0313">
        <w:rPr>
          <w:rFonts w:ascii="Arial" w:hAnsi="Arial"/>
          <w:i/>
          <w:color w:val="000000"/>
          <w:sz w:val="18"/>
        </w:rPr>
        <w:t xml:space="preserve"> authorised to enforce writs of control issued from the High Court who are assigned to the district of</w:t>
      </w:r>
      <w:r w:rsidR="00DA0313">
        <w:rPr>
          <w:rStyle w:val="FootnoteReference"/>
          <w:rFonts w:ascii="Arial" w:hAnsi="Arial"/>
          <w:i/>
          <w:color w:val="000000"/>
        </w:rPr>
        <w:footnoteReference w:id="1"/>
      </w:r>
      <w:r w:rsidRPr="00DA0313">
        <w:rPr>
          <w:rFonts w:ascii="Arial" w:hAnsi="Arial"/>
          <w:i/>
          <w:color w:val="000000"/>
          <w:sz w:val="18"/>
        </w:rPr>
        <w:t xml:space="preserve"> </w:t>
      </w:r>
      <w:r w:rsidRPr="00DA0313">
        <w:rPr>
          <w:rFonts w:ascii="Arial" w:hAnsi="Arial"/>
          <w:b/>
          <w:i/>
          <w:color w:val="000000"/>
          <w:sz w:val="18"/>
        </w:rPr>
        <w:t>………</w:t>
      </w:r>
      <w:r w:rsidRPr="00DA0313">
        <w:rPr>
          <w:rFonts w:ascii="Arial" w:hAnsi="Arial"/>
          <w:i/>
          <w:color w:val="000000"/>
          <w:sz w:val="18"/>
        </w:rPr>
        <w:t xml:space="preserve"> in England &amp; Wales.</w:t>
      </w:r>
      <w:r w:rsidR="008517D0">
        <w:rPr>
          <w:rStyle w:val="FootnoteReference"/>
          <w:rFonts w:ascii="Arial" w:hAnsi="Arial"/>
          <w:i/>
          <w:color w:val="000000"/>
        </w:rPr>
        <w:footnoteReference w:id="2"/>
      </w:r>
    </w:p>
    <w:p w14:paraId="493A2E73" w14:textId="77777777" w:rsidR="00674B60" w:rsidRDefault="00674B60" w:rsidP="00674B60">
      <w:pPr>
        <w:pStyle w:val="BodyText3"/>
        <w:jc w:val="left"/>
        <w:rPr>
          <w:rFonts w:ascii="Arial" w:hAnsi="Arial"/>
        </w:rPr>
      </w:pPr>
    </w:p>
    <w:p w14:paraId="5814DB5A" w14:textId="77777777" w:rsidR="00674B60" w:rsidRDefault="00674B60" w:rsidP="00674B60">
      <w:pPr>
        <w:rPr>
          <w:rFonts w:ascii="Arial" w:hAnsi="Arial"/>
        </w:rPr>
      </w:pPr>
      <w:r>
        <w:rPr>
          <w:rFonts w:ascii="Arial" w:hAnsi="Arial"/>
        </w:rPr>
        <w:t>IN THIS CLAIM a Judgment or Order was made as set out in the Schedule.</w:t>
      </w:r>
    </w:p>
    <w:p w14:paraId="332FE2EA" w14:textId="77777777" w:rsidR="00674B60" w:rsidRDefault="00674B60" w:rsidP="00674B60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p w14:paraId="4F20EEF8" w14:textId="77777777" w:rsidR="00674B60" w:rsidRDefault="00674B60" w:rsidP="00674B60">
      <w:pPr>
        <w:rPr>
          <w:rFonts w:ascii="Arial" w:hAnsi="Arial"/>
        </w:rPr>
      </w:pPr>
      <w:r>
        <w:rPr>
          <w:rFonts w:ascii="Arial" w:hAnsi="Arial"/>
        </w:rPr>
        <w:t xml:space="preserve">YOU ARE NOW COMMANDED to take control of </w:t>
      </w:r>
      <w:r w:rsidR="00DA0313">
        <w:rPr>
          <w:rFonts w:ascii="Arial" w:hAnsi="Arial"/>
        </w:rPr>
        <w:t xml:space="preserve">the </w:t>
      </w:r>
      <w:r>
        <w:rPr>
          <w:rFonts w:ascii="Arial" w:hAnsi="Arial"/>
        </w:rPr>
        <w:t xml:space="preserve">goods of the [claimant][defendant] authorised by law and raise therefrom the sums detailed in the Schedule, [together with fees and charges to which you are entitled]. And immediately </w:t>
      </w:r>
      <w:r w:rsidR="005248AB">
        <w:rPr>
          <w:rFonts w:ascii="Arial" w:hAnsi="Arial"/>
        </w:rPr>
        <w:t>after execution</w:t>
      </w:r>
      <w:r>
        <w:rPr>
          <w:rFonts w:ascii="Arial" w:hAnsi="Arial"/>
        </w:rPr>
        <w:t xml:space="preserve"> pay the [claimant][defendant]</w:t>
      </w:r>
      <w:r w:rsidR="00EE5394">
        <w:rPr>
          <w:rFonts w:ascii="Arial" w:hAnsi="Arial"/>
        </w:rPr>
        <w:t xml:space="preserve"> (name) </w:t>
      </w:r>
      <w:r>
        <w:rPr>
          <w:rFonts w:ascii="Arial" w:hAnsi="Arial"/>
        </w:rPr>
        <w:t>the said sums and interest.</w:t>
      </w:r>
    </w:p>
    <w:p w14:paraId="3D7C7044" w14:textId="77777777" w:rsidR="00674B60" w:rsidRDefault="00674B60" w:rsidP="00674B60">
      <w:pPr>
        <w:rPr>
          <w:rFonts w:ascii="Arial Narrow" w:hAnsi="Arial Narrow"/>
          <w:sz w:val="16"/>
        </w:rPr>
      </w:pPr>
    </w:p>
    <w:p w14:paraId="69EBC82D" w14:textId="77777777" w:rsidR="00674B60" w:rsidRDefault="00674B60" w:rsidP="00674B60">
      <w:pPr>
        <w:rPr>
          <w:rFonts w:ascii="Arial Narrow" w:hAnsi="Arial Narrow"/>
          <w:sz w:val="16"/>
        </w:rPr>
      </w:pPr>
      <w:r>
        <w:rPr>
          <w:rFonts w:ascii="Arial" w:hAnsi="Arial"/>
        </w:rPr>
        <w:t>YOU ARE ALSO COMMANDED to indorse on this writ immediate</w:t>
      </w:r>
      <w:r w:rsidR="00E63FC0">
        <w:rPr>
          <w:rFonts w:ascii="Arial" w:hAnsi="Arial"/>
        </w:rPr>
        <w:t>ly after taking control of goods</w:t>
      </w:r>
      <w:r>
        <w:rPr>
          <w:rFonts w:ascii="Arial" w:hAnsi="Arial"/>
        </w:rPr>
        <w:t xml:space="preserve"> a statement of the </w:t>
      </w:r>
      <w:proofErr w:type="gramStart"/>
      <w:r>
        <w:rPr>
          <w:rFonts w:ascii="Arial" w:hAnsi="Arial"/>
        </w:rPr>
        <w:t>manner in which</w:t>
      </w:r>
      <w:proofErr w:type="gramEnd"/>
      <w:r>
        <w:rPr>
          <w:rFonts w:ascii="Arial" w:hAnsi="Arial"/>
        </w:rPr>
        <w:t xml:space="preserve"> you have done so and send a copy of the statement to the [claimant][defendant] </w:t>
      </w:r>
      <w:r w:rsidR="00EE5394">
        <w:rPr>
          <w:rFonts w:ascii="Arial" w:hAnsi="Arial"/>
        </w:rPr>
        <w:t>(name).</w:t>
      </w:r>
    </w:p>
    <w:p w14:paraId="156B60A2" w14:textId="77777777" w:rsidR="00674B60" w:rsidRDefault="00674B60" w:rsidP="00674B60">
      <w:pPr>
        <w:pStyle w:val="Title"/>
        <w:jc w:val="left"/>
        <w:rPr>
          <w:rFonts w:ascii="Arial" w:hAnsi="Arial"/>
        </w:rPr>
      </w:pPr>
    </w:p>
    <w:p w14:paraId="5366EB1C" w14:textId="77777777" w:rsidR="00674B60" w:rsidRPr="00352DEF" w:rsidRDefault="00674B60" w:rsidP="00674B60">
      <w:pPr>
        <w:pStyle w:val="Title"/>
        <w:jc w:val="left"/>
        <w:rPr>
          <w:rFonts w:ascii="Arial" w:hAnsi="Arial" w:cs="Arial"/>
          <w:b w:val="0"/>
          <w:sz w:val="22"/>
          <w:szCs w:val="22"/>
        </w:rPr>
      </w:pPr>
      <w:r w:rsidRPr="00EE5394">
        <w:rPr>
          <w:rFonts w:ascii="Arial" w:hAnsi="Arial" w:cs="Arial"/>
          <w:b w:val="0"/>
          <w:sz w:val="22"/>
          <w:szCs w:val="22"/>
        </w:rPr>
        <w:t>THIS WRIT WAS ISSUED by the Central Office [the               District Registry] of the High Court on (</w:t>
      </w:r>
      <w:r w:rsidRPr="00EE5394">
        <w:rPr>
          <w:rFonts w:ascii="Arial" w:hAnsi="Arial" w:cs="Arial"/>
          <w:b w:val="0"/>
          <w:i/>
          <w:sz w:val="22"/>
          <w:szCs w:val="22"/>
        </w:rPr>
        <w:t>date</w:t>
      </w:r>
      <w:r w:rsidRPr="00EE5394">
        <w:rPr>
          <w:rFonts w:ascii="Arial" w:hAnsi="Arial" w:cs="Arial"/>
          <w:b w:val="0"/>
          <w:sz w:val="22"/>
          <w:szCs w:val="22"/>
        </w:rPr>
        <w:t>) on the application of (</w:t>
      </w:r>
      <w:r w:rsidRPr="00EE5394">
        <w:rPr>
          <w:rFonts w:ascii="Arial" w:hAnsi="Arial" w:cs="Arial"/>
          <w:b w:val="0"/>
          <w:i/>
          <w:sz w:val="22"/>
          <w:szCs w:val="22"/>
        </w:rPr>
        <w:t>name</w:t>
      </w:r>
      <w:r w:rsidRPr="00EE5394">
        <w:rPr>
          <w:rFonts w:ascii="Arial" w:hAnsi="Arial" w:cs="Arial"/>
          <w:b w:val="0"/>
          <w:sz w:val="22"/>
          <w:szCs w:val="22"/>
        </w:rPr>
        <w:t>) of (</w:t>
      </w:r>
      <w:r w:rsidRPr="00EE5394">
        <w:rPr>
          <w:rFonts w:ascii="Arial" w:hAnsi="Arial" w:cs="Arial"/>
          <w:b w:val="0"/>
          <w:i/>
          <w:sz w:val="22"/>
          <w:szCs w:val="22"/>
        </w:rPr>
        <w:t>address</w:t>
      </w:r>
      <w:r w:rsidRPr="00EE5394">
        <w:rPr>
          <w:rFonts w:ascii="Arial" w:hAnsi="Arial" w:cs="Arial"/>
          <w:b w:val="0"/>
          <w:sz w:val="22"/>
          <w:szCs w:val="22"/>
        </w:rPr>
        <w:t>) [agent for (</w:t>
      </w:r>
      <w:r w:rsidRPr="00EE5394">
        <w:rPr>
          <w:rFonts w:ascii="Arial" w:hAnsi="Arial" w:cs="Arial"/>
          <w:b w:val="0"/>
          <w:i/>
          <w:sz w:val="22"/>
          <w:szCs w:val="22"/>
        </w:rPr>
        <w:t>name</w:t>
      </w:r>
      <w:r w:rsidRPr="00EE5394">
        <w:rPr>
          <w:rFonts w:ascii="Arial" w:hAnsi="Arial" w:cs="Arial"/>
          <w:b w:val="0"/>
          <w:sz w:val="22"/>
          <w:szCs w:val="22"/>
        </w:rPr>
        <w:t>) of (</w:t>
      </w:r>
      <w:r w:rsidRPr="00EE5394">
        <w:rPr>
          <w:rFonts w:ascii="Arial" w:hAnsi="Arial" w:cs="Arial"/>
          <w:b w:val="0"/>
          <w:i/>
          <w:sz w:val="22"/>
          <w:szCs w:val="22"/>
        </w:rPr>
        <w:t>address</w:t>
      </w:r>
      <w:r w:rsidR="005248AB">
        <w:rPr>
          <w:rFonts w:ascii="Arial" w:hAnsi="Arial" w:cs="Arial"/>
          <w:b w:val="0"/>
          <w:sz w:val="22"/>
          <w:szCs w:val="22"/>
        </w:rPr>
        <w:t>)] legal representative of</w:t>
      </w:r>
      <w:r w:rsidRPr="00EE5394">
        <w:rPr>
          <w:rFonts w:ascii="Arial" w:hAnsi="Arial" w:cs="Arial"/>
          <w:b w:val="0"/>
          <w:sz w:val="22"/>
          <w:szCs w:val="22"/>
        </w:rPr>
        <w:t xml:space="preserve"> [the claimant</w:t>
      </w:r>
      <w:r w:rsidR="00352DEF">
        <w:rPr>
          <w:rFonts w:ascii="Arial" w:hAnsi="Arial" w:cs="Arial"/>
          <w:b w:val="0"/>
          <w:sz w:val="22"/>
          <w:szCs w:val="22"/>
        </w:rPr>
        <w:t>/defendant</w:t>
      </w:r>
      <w:r w:rsidRPr="00EE5394">
        <w:rPr>
          <w:rFonts w:ascii="Arial" w:hAnsi="Arial" w:cs="Arial"/>
          <w:b w:val="0"/>
          <w:sz w:val="22"/>
          <w:szCs w:val="22"/>
        </w:rPr>
        <w:t xml:space="preserve">] </w:t>
      </w:r>
      <w:r w:rsidRPr="00EE5394">
        <w:rPr>
          <w:rFonts w:ascii="Arial" w:hAnsi="Arial" w:cs="Arial"/>
          <w:b w:val="0"/>
          <w:i/>
          <w:sz w:val="22"/>
          <w:szCs w:val="22"/>
        </w:rPr>
        <w:t>or</w:t>
      </w:r>
      <w:r w:rsidRPr="00EE5394">
        <w:rPr>
          <w:rFonts w:ascii="Arial" w:hAnsi="Arial" w:cs="Arial"/>
          <w:b w:val="0"/>
          <w:sz w:val="22"/>
          <w:szCs w:val="22"/>
        </w:rPr>
        <w:t xml:space="preserve"> </w:t>
      </w:r>
      <w:r w:rsidR="00352DEF">
        <w:rPr>
          <w:rFonts w:ascii="Arial" w:hAnsi="Arial" w:cs="Arial"/>
          <w:b w:val="0"/>
          <w:sz w:val="22"/>
          <w:szCs w:val="22"/>
        </w:rPr>
        <w:t>[</w:t>
      </w:r>
      <w:r w:rsidRPr="00EE5394">
        <w:rPr>
          <w:rFonts w:ascii="Arial" w:hAnsi="Arial" w:cs="Arial"/>
          <w:b w:val="0"/>
          <w:sz w:val="22"/>
          <w:szCs w:val="22"/>
        </w:rPr>
        <w:t>the claimant</w:t>
      </w:r>
      <w:r w:rsidR="00352DEF">
        <w:rPr>
          <w:rFonts w:ascii="Arial" w:hAnsi="Arial" w:cs="Arial"/>
          <w:b w:val="0"/>
          <w:sz w:val="22"/>
          <w:szCs w:val="22"/>
        </w:rPr>
        <w:t>/defendant</w:t>
      </w:r>
      <w:r w:rsidRPr="00EE5394">
        <w:rPr>
          <w:rFonts w:ascii="Arial" w:hAnsi="Arial" w:cs="Arial"/>
          <w:b w:val="0"/>
          <w:sz w:val="22"/>
          <w:szCs w:val="22"/>
        </w:rPr>
        <w:t xml:space="preserve"> (</w:t>
      </w:r>
      <w:r w:rsidRPr="00EE5394">
        <w:rPr>
          <w:rFonts w:ascii="Arial" w:hAnsi="Arial" w:cs="Arial"/>
          <w:b w:val="0"/>
          <w:i/>
          <w:sz w:val="22"/>
          <w:szCs w:val="22"/>
        </w:rPr>
        <w:t>name</w:t>
      </w:r>
      <w:r w:rsidRPr="00EE5394">
        <w:rPr>
          <w:rFonts w:ascii="Arial" w:hAnsi="Arial" w:cs="Arial"/>
          <w:b w:val="0"/>
          <w:sz w:val="22"/>
          <w:szCs w:val="22"/>
        </w:rPr>
        <w:t>) in person] who resides at (</w:t>
      </w:r>
      <w:r w:rsidRPr="00EE5394">
        <w:rPr>
          <w:rFonts w:ascii="Arial" w:hAnsi="Arial" w:cs="Arial"/>
          <w:b w:val="0"/>
          <w:i/>
          <w:sz w:val="22"/>
          <w:szCs w:val="22"/>
        </w:rPr>
        <w:t>address</w:t>
      </w:r>
      <w:r w:rsidRPr="00EE5394">
        <w:rPr>
          <w:rFonts w:ascii="Arial" w:hAnsi="Arial" w:cs="Arial"/>
          <w:b w:val="0"/>
          <w:sz w:val="22"/>
          <w:szCs w:val="22"/>
        </w:rPr>
        <w:t>).</w:t>
      </w:r>
    </w:p>
    <w:p w14:paraId="2E567D38" w14:textId="77777777" w:rsidR="00674B60" w:rsidRDefault="00674B60" w:rsidP="00674B60">
      <w:pPr>
        <w:rPr>
          <w:rFonts w:ascii="Arial" w:hAnsi="Arial"/>
        </w:rPr>
      </w:pPr>
      <w:r>
        <w:rPr>
          <w:rFonts w:ascii="Arial" w:hAnsi="Arial"/>
        </w:rPr>
        <w:t>WITNESS (name) Lord High Chancellor of Great Britain, the (date)</w:t>
      </w:r>
    </w:p>
    <w:p w14:paraId="470EA456" w14:textId="77777777" w:rsidR="00674B60" w:rsidRDefault="00674B60" w:rsidP="00674B60">
      <w:pPr>
        <w:rPr>
          <w:rFonts w:ascii="Arial" w:hAnsi="Arial"/>
        </w:rPr>
      </w:pPr>
    </w:p>
    <w:p w14:paraId="17C34CAA" w14:textId="77777777" w:rsidR="00674B60" w:rsidRDefault="00674B60" w:rsidP="00674B60">
      <w:pPr>
        <w:rPr>
          <w:rFonts w:ascii="Arial" w:hAnsi="Arial"/>
        </w:rPr>
      </w:pPr>
      <w:r>
        <w:rPr>
          <w:rFonts w:ascii="Arial" w:hAnsi="Arial"/>
        </w:rPr>
        <w:t>The addres</w:t>
      </w:r>
      <w:r w:rsidR="00EE5394">
        <w:rPr>
          <w:rFonts w:ascii="Arial" w:hAnsi="Arial"/>
        </w:rPr>
        <w:t>s[es] for enforcement are (</w:t>
      </w:r>
      <w:r>
        <w:rPr>
          <w:rFonts w:ascii="Arial" w:hAnsi="Arial"/>
        </w:rPr>
        <w:t>address[es] including county and postcode).</w:t>
      </w:r>
    </w:p>
    <w:p w14:paraId="3A60CBEE" w14:textId="77777777" w:rsidR="00674B60" w:rsidRDefault="00674B60" w:rsidP="00674B60">
      <w:pPr>
        <w:rPr>
          <w:rFonts w:ascii="Arial" w:hAnsi="Arial"/>
        </w:rPr>
      </w:pPr>
    </w:p>
    <w:p w14:paraId="2E7C4FD0" w14:textId="77777777" w:rsidR="00674B60" w:rsidRDefault="00674B60" w:rsidP="00674B60">
      <w:pPr>
        <w:rPr>
          <w:rFonts w:ascii="Arial" w:hAnsi="Arial"/>
          <w:b/>
        </w:rPr>
      </w:pPr>
      <w:r>
        <w:rPr>
          <w:rFonts w:ascii="Arial" w:hAnsi="Arial"/>
          <w:b/>
        </w:rPr>
        <w:t>SCHEDULE</w:t>
      </w:r>
    </w:p>
    <w:p w14:paraId="720EBD0B" w14:textId="77777777" w:rsidR="00EE5394" w:rsidRDefault="00674B60" w:rsidP="00EE5394">
      <w:pPr>
        <w:rPr>
          <w:rFonts w:ascii="Arial" w:hAnsi="Arial"/>
        </w:rPr>
      </w:pPr>
      <w:r>
        <w:rPr>
          <w:rFonts w:ascii="Arial" w:hAnsi="Arial"/>
          <w:b/>
        </w:rPr>
        <w:t>1.</w:t>
      </w:r>
      <w:r>
        <w:rPr>
          <w:rFonts w:ascii="Arial" w:hAnsi="Arial"/>
        </w:rPr>
        <w:t xml:space="preserve"> Date of Judgment or Order: </w:t>
      </w:r>
      <w:r w:rsidR="00EE5394">
        <w:rPr>
          <w:rFonts w:ascii="Arial" w:hAnsi="Arial"/>
        </w:rPr>
        <w:t xml:space="preserve"> …………………………20</w:t>
      </w:r>
    </w:p>
    <w:p w14:paraId="3A775113" w14:textId="77777777" w:rsidR="00674B60" w:rsidRDefault="00674B60" w:rsidP="00EE5394">
      <w:pPr>
        <w:rPr>
          <w:rFonts w:ascii="Arial" w:hAnsi="Arial"/>
        </w:rPr>
      </w:pPr>
      <w:r>
        <w:rPr>
          <w:rFonts w:ascii="Arial" w:hAnsi="Arial"/>
          <w:b/>
        </w:rPr>
        <w:t>2.</w:t>
      </w:r>
      <w:r w:rsidR="009C71E4">
        <w:rPr>
          <w:rFonts w:ascii="Arial" w:hAnsi="Arial"/>
        </w:rPr>
        <w:t xml:space="preserve"> Amount of Judgment or Order (including interest awarded by Judgment or Order)</w:t>
      </w:r>
      <w:r w:rsidR="009C71E4">
        <w:rPr>
          <w:rFonts w:ascii="Arial" w:hAnsi="Arial"/>
        </w:rPr>
        <w:tab/>
      </w:r>
      <w:r>
        <w:rPr>
          <w:rFonts w:ascii="Arial" w:hAnsi="Arial"/>
        </w:rPr>
        <w:t>£</w:t>
      </w:r>
      <w:r>
        <w:rPr>
          <w:rFonts w:ascii="Arial" w:hAnsi="Arial"/>
        </w:rPr>
        <w:fldChar w:fldCharType="begin">
          <w:ffData>
            <w:name w:val="Text13"/>
            <w:enabled/>
            <w:calcOnExit w:val="0"/>
            <w:textInput/>
          </w:ffData>
        </w:fldChar>
      </w:r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 xml:space="preserve">     </w:t>
      </w:r>
      <w:r>
        <w:rPr>
          <w:rFonts w:ascii="Arial" w:hAnsi="Arial"/>
        </w:rPr>
        <w:fldChar w:fldCharType="end"/>
      </w:r>
    </w:p>
    <w:p w14:paraId="0E6E05F8" w14:textId="77777777" w:rsidR="00674B60" w:rsidRDefault="00674B60" w:rsidP="00674B60">
      <w:pPr>
        <w:rPr>
          <w:rFonts w:ascii="Arial" w:hAnsi="Arial"/>
        </w:rPr>
      </w:pPr>
      <w:r>
        <w:rPr>
          <w:rFonts w:ascii="Arial" w:hAnsi="Arial"/>
          <w:b/>
        </w:rPr>
        <w:t>3.</w:t>
      </w:r>
      <w:r>
        <w:rPr>
          <w:rFonts w:ascii="Arial" w:hAnsi="Arial"/>
        </w:rPr>
        <w:t xml:space="preserve"> Fixed costs on Judgment or Order</w:t>
      </w:r>
      <w:r>
        <w:rPr>
          <w:rFonts w:ascii="Arial" w:hAnsi="Arial"/>
        </w:rPr>
        <w:tab/>
      </w:r>
      <w:r w:rsidR="00EE5394">
        <w:rPr>
          <w:rFonts w:ascii="Arial" w:hAnsi="Arial"/>
        </w:rPr>
        <w:tab/>
      </w:r>
      <w:r w:rsidR="00EE5394">
        <w:rPr>
          <w:rFonts w:ascii="Arial" w:hAnsi="Arial"/>
        </w:rPr>
        <w:tab/>
      </w:r>
      <w:r w:rsidR="009C71E4">
        <w:rPr>
          <w:rFonts w:ascii="Arial" w:hAnsi="Arial"/>
        </w:rPr>
        <w:tab/>
      </w:r>
      <w:r w:rsidR="009C71E4">
        <w:rPr>
          <w:rFonts w:ascii="Arial" w:hAnsi="Arial"/>
        </w:rPr>
        <w:tab/>
      </w:r>
      <w:r w:rsidR="009C71E4">
        <w:rPr>
          <w:rFonts w:ascii="Arial" w:hAnsi="Arial"/>
        </w:rPr>
        <w:tab/>
      </w:r>
      <w:r w:rsidR="009C71E4">
        <w:rPr>
          <w:rFonts w:ascii="Arial" w:hAnsi="Arial"/>
        </w:rPr>
        <w:tab/>
      </w:r>
      <w:r>
        <w:rPr>
          <w:rFonts w:ascii="Arial" w:hAnsi="Arial"/>
        </w:rPr>
        <w:t>£</w:t>
      </w:r>
      <w:r>
        <w:rPr>
          <w:rFonts w:ascii="Arial" w:hAnsi="Arial"/>
        </w:rPr>
        <w:fldChar w:fldCharType="begin">
          <w:ffData>
            <w:name w:val="Text14"/>
            <w:enabled/>
            <w:calcOnExit w:val="0"/>
            <w:textInput/>
          </w:ffData>
        </w:fldChar>
      </w:r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 xml:space="preserve">     </w:t>
      </w:r>
      <w:r>
        <w:rPr>
          <w:rFonts w:ascii="Arial" w:hAnsi="Arial"/>
        </w:rPr>
        <w:fldChar w:fldCharType="end"/>
      </w:r>
    </w:p>
    <w:p w14:paraId="2DE7BA2F" w14:textId="77777777" w:rsidR="00674B60" w:rsidRDefault="00674B60" w:rsidP="00674B60">
      <w:pPr>
        <w:ind w:left="142" w:hanging="142"/>
        <w:rPr>
          <w:rFonts w:ascii="Arial" w:hAnsi="Arial"/>
        </w:rPr>
      </w:pPr>
      <w:r>
        <w:rPr>
          <w:rFonts w:ascii="Arial" w:hAnsi="Arial"/>
          <w:b/>
        </w:rPr>
        <w:t>4.</w:t>
      </w:r>
      <w:r w:rsidR="009C71E4">
        <w:rPr>
          <w:rFonts w:ascii="Arial" w:hAnsi="Arial"/>
        </w:rPr>
        <w:t xml:space="preserve"> Assessed costs (if any) </w:t>
      </w:r>
      <w:r>
        <w:rPr>
          <w:rFonts w:ascii="Arial" w:hAnsi="Arial"/>
        </w:rPr>
        <w:t>[by costs certificate dated (date)]</w:t>
      </w:r>
      <w:r>
        <w:rPr>
          <w:rFonts w:ascii="Arial" w:hAnsi="Arial"/>
        </w:rPr>
        <w:tab/>
      </w:r>
      <w:r w:rsidR="00EE5394">
        <w:rPr>
          <w:rFonts w:ascii="Arial" w:hAnsi="Arial"/>
        </w:rPr>
        <w:tab/>
      </w:r>
      <w:r w:rsidR="00EE5394">
        <w:rPr>
          <w:rFonts w:ascii="Arial" w:hAnsi="Arial"/>
        </w:rPr>
        <w:tab/>
      </w:r>
      <w:r w:rsidR="009C71E4">
        <w:rPr>
          <w:rFonts w:ascii="Arial" w:hAnsi="Arial"/>
        </w:rPr>
        <w:tab/>
      </w:r>
      <w:r>
        <w:rPr>
          <w:rFonts w:ascii="Arial" w:hAnsi="Arial"/>
        </w:rPr>
        <w:t>£</w:t>
      </w:r>
      <w:r>
        <w:rPr>
          <w:rFonts w:ascii="Arial" w:hAnsi="Arial"/>
        </w:rPr>
        <w:fldChar w:fldCharType="begin">
          <w:ffData>
            <w:name w:val="Text15"/>
            <w:enabled/>
            <w:calcOnExit w:val="0"/>
            <w:textInput/>
          </w:ffData>
        </w:fldChar>
      </w:r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 xml:space="preserve">     </w:t>
      </w:r>
      <w:r>
        <w:rPr>
          <w:rFonts w:ascii="Arial" w:hAnsi="Arial"/>
        </w:rPr>
        <w:fldChar w:fldCharType="end"/>
      </w:r>
    </w:p>
    <w:p w14:paraId="2DDE74AB" w14:textId="77777777" w:rsidR="00674B60" w:rsidRDefault="00674B60" w:rsidP="00674B60">
      <w:pPr>
        <w:ind w:left="142" w:hanging="142"/>
        <w:rPr>
          <w:rFonts w:ascii="Arial" w:hAnsi="Arial"/>
        </w:rPr>
      </w:pPr>
      <w:r>
        <w:rPr>
          <w:rFonts w:ascii="Arial" w:hAnsi="Arial"/>
          <w:b/>
        </w:rPr>
        <w:t>5.</w:t>
      </w:r>
      <w:r>
        <w:rPr>
          <w:rFonts w:ascii="Arial" w:hAnsi="Arial"/>
        </w:rPr>
        <w:t xml:space="preserve"> (If sent fr</w:t>
      </w:r>
      <w:r w:rsidR="009C71E4">
        <w:rPr>
          <w:rFonts w:ascii="Arial" w:hAnsi="Arial"/>
        </w:rPr>
        <w:t xml:space="preserve">om County Court by certificate) </w:t>
      </w:r>
      <w:r>
        <w:rPr>
          <w:rFonts w:ascii="Arial" w:hAnsi="Arial"/>
        </w:rPr>
        <w:t>Interest</w:t>
      </w:r>
      <w:r w:rsidR="00EE5394">
        <w:rPr>
          <w:rStyle w:val="FootnoteReference"/>
          <w:rFonts w:ascii="Arial" w:hAnsi="Arial"/>
        </w:rPr>
        <w:footnoteReference w:id="3"/>
      </w:r>
      <w:r>
        <w:rPr>
          <w:rFonts w:ascii="Arial" w:hAnsi="Arial"/>
        </w:rPr>
        <w:t xml:space="preserve"> post-Judgment or Order </w:t>
      </w:r>
      <w:r>
        <w:rPr>
          <w:rFonts w:ascii="Arial" w:hAnsi="Arial"/>
        </w:rPr>
        <w:br/>
      </w:r>
      <w:r w:rsidR="009C71E4">
        <w:rPr>
          <w:rFonts w:ascii="Arial" w:hAnsi="Arial"/>
        </w:rPr>
        <w:t xml:space="preserve"> </w:t>
      </w:r>
      <w:r>
        <w:rPr>
          <w:rFonts w:ascii="Arial" w:hAnsi="Arial"/>
        </w:rPr>
        <w:t>on Count</w:t>
      </w:r>
      <w:r w:rsidR="009C71E4">
        <w:rPr>
          <w:rFonts w:ascii="Arial" w:hAnsi="Arial"/>
        </w:rPr>
        <w:t xml:space="preserve">y Court judgment or order over </w:t>
      </w:r>
      <w:r>
        <w:rPr>
          <w:rFonts w:ascii="Arial" w:hAnsi="Arial"/>
        </w:rPr>
        <w:t xml:space="preserve">£5,000) until date of certificate </w:t>
      </w:r>
      <w:r>
        <w:rPr>
          <w:rFonts w:ascii="Arial" w:hAnsi="Arial"/>
        </w:rPr>
        <w:tab/>
      </w:r>
      <w:r>
        <w:rPr>
          <w:rFonts w:ascii="Arial" w:hAnsi="Arial"/>
        </w:rPr>
        <w:tab/>
        <w:t>£</w:t>
      </w:r>
      <w:r>
        <w:rPr>
          <w:rFonts w:ascii="Arial" w:hAnsi="Arial"/>
        </w:rPr>
        <w:fldChar w:fldCharType="begin">
          <w:ffData>
            <w:name w:val="Text16"/>
            <w:enabled/>
            <w:calcOnExit w:val="0"/>
            <w:textInput/>
          </w:ffData>
        </w:fldChar>
      </w:r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 xml:space="preserve">     </w:t>
      </w:r>
      <w:r>
        <w:rPr>
          <w:rFonts w:ascii="Arial" w:hAnsi="Arial"/>
        </w:rPr>
        <w:fldChar w:fldCharType="end"/>
      </w:r>
    </w:p>
    <w:p w14:paraId="4A2E848F" w14:textId="77777777" w:rsidR="00674B60" w:rsidRDefault="00674B60" w:rsidP="00674B60">
      <w:pPr>
        <w:ind w:left="142" w:hanging="142"/>
        <w:rPr>
          <w:rFonts w:ascii="Arial" w:hAnsi="Arial"/>
        </w:rPr>
      </w:pPr>
      <w:r>
        <w:rPr>
          <w:rFonts w:ascii="Arial" w:hAnsi="Arial"/>
          <w:b/>
        </w:rPr>
        <w:t>6.</w:t>
      </w:r>
      <w:r w:rsidR="009C71E4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LESS</w:t>
      </w:r>
      <w:r w:rsidR="009C71E4">
        <w:rPr>
          <w:rFonts w:ascii="Arial" w:hAnsi="Arial"/>
        </w:rPr>
        <w:t xml:space="preserve"> credits or payments received </w:t>
      </w:r>
      <w:r>
        <w:rPr>
          <w:rFonts w:ascii="Arial" w:hAnsi="Arial"/>
        </w:rPr>
        <w:t>since Judgment or Order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EE5394">
        <w:rPr>
          <w:rFonts w:ascii="Arial" w:hAnsi="Arial"/>
        </w:rPr>
        <w:tab/>
      </w:r>
      <w:r w:rsidR="00EE5394">
        <w:rPr>
          <w:rFonts w:ascii="Arial" w:hAnsi="Arial"/>
        </w:rPr>
        <w:tab/>
      </w:r>
      <w:r>
        <w:rPr>
          <w:rFonts w:ascii="Arial" w:hAnsi="Arial"/>
        </w:rPr>
        <w:t>£</w:t>
      </w:r>
      <w:r>
        <w:rPr>
          <w:rFonts w:ascii="Arial" w:hAnsi="Arial"/>
        </w:rPr>
        <w:fldChar w:fldCharType="begin">
          <w:ffData>
            <w:name w:val="Text17"/>
            <w:enabled/>
            <w:calcOnExit w:val="0"/>
            <w:textInput/>
          </w:ffData>
        </w:fldChar>
      </w:r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 xml:space="preserve">     </w:t>
      </w:r>
      <w:r>
        <w:rPr>
          <w:rFonts w:ascii="Arial" w:hAnsi="Arial"/>
        </w:rPr>
        <w:fldChar w:fldCharType="end"/>
      </w:r>
    </w:p>
    <w:p w14:paraId="75A043E1" w14:textId="77777777" w:rsidR="00EE5394" w:rsidRDefault="00674B60" w:rsidP="00674B60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9C71E4"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9C71E4">
        <w:rPr>
          <w:rFonts w:ascii="Arial" w:hAnsi="Arial"/>
        </w:rPr>
        <w:t xml:space="preserve">                           </w:t>
      </w:r>
      <w:r w:rsidR="009C71E4">
        <w:rPr>
          <w:rFonts w:ascii="Arial" w:hAnsi="Arial"/>
        </w:rPr>
        <w:softHyphen/>
        <w:t>____</w:t>
      </w:r>
    </w:p>
    <w:p w14:paraId="2058F817" w14:textId="77777777" w:rsidR="00674B60" w:rsidRDefault="00EE5394" w:rsidP="00674B60">
      <w:pPr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9C71E4">
        <w:rPr>
          <w:rFonts w:ascii="Arial" w:hAnsi="Arial"/>
        </w:rPr>
        <w:tab/>
      </w:r>
      <w:r w:rsidR="009C71E4">
        <w:rPr>
          <w:rFonts w:ascii="Arial" w:hAnsi="Arial"/>
        </w:rPr>
        <w:tab/>
      </w:r>
      <w:r w:rsidR="009C71E4">
        <w:rPr>
          <w:rFonts w:ascii="Arial" w:hAnsi="Arial"/>
        </w:rPr>
        <w:tab/>
      </w:r>
      <w:r w:rsidR="009C71E4">
        <w:rPr>
          <w:rFonts w:ascii="Arial" w:hAnsi="Arial"/>
        </w:rPr>
        <w:tab/>
      </w:r>
      <w:r w:rsidR="00674B60">
        <w:rPr>
          <w:rFonts w:ascii="Arial" w:hAnsi="Arial"/>
          <w:b/>
        </w:rPr>
        <w:t xml:space="preserve">Sub Total </w:t>
      </w:r>
      <w:r w:rsidR="00674B60">
        <w:rPr>
          <w:rFonts w:ascii="Arial" w:hAnsi="Arial"/>
          <w:b/>
        </w:rPr>
        <w:tab/>
        <w:t>£</w:t>
      </w:r>
      <w:r w:rsidR="00674B60">
        <w:rPr>
          <w:rFonts w:ascii="Arial" w:hAnsi="Arial"/>
          <w:b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="00674B60">
        <w:rPr>
          <w:rFonts w:ascii="Arial" w:hAnsi="Arial"/>
          <w:b/>
        </w:rPr>
        <w:instrText xml:space="preserve"> FORMTEXT </w:instrText>
      </w:r>
      <w:r w:rsidR="00674B60">
        <w:rPr>
          <w:rFonts w:ascii="Arial" w:hAnsi="Arial"/>
          <w:b/>
        </w:rPr>
      </w:r>
      <w:r w:rsidR="00674B60">
        <w:rPr>
          <w:rFonts w:ascii="Arial" w:hAnsi="Arial"/>
          <w:b/>
        </w:rPr>
        <w:fldChar w:fldCharType="separate"/>
      </w:r>
      <w:r w:rsidR="00674B60">
        <w:rPr>
          <w:rFonts w:ascii="Arial" w:hAnsi="Arial"/>
          <w:b/>
          <w:noProof/>
        </w:rPr>
        <w:t xml:space="preserve">     </w:t>
      </w:r>
      <w:r w:rsidR="00674B60">
        <w:rPr>
          <w:rFonts w:ascii="Arial" w:hAnsi="Arial"/>
          <w:b/>
        </w:rPr>
        <w:fldChar w:fldCharType="end"/>
      </w:r>
    </w:p>
    <w:p w14:paraId="10324CD2" w14:textId="77777777" w:rsidR="00EE5394" w:rsidRDefault="00EE5394" w:rsidP="00674B60">
      <w:pPr>
        <w:rPr>
          <w:rFonts w:ascii="Arial" w:hAnsi="Arial"/>
        </w:rPr>
      </w:pPr>
    </w:p>
    <w:p w14:paraId="74B9CC2F" w14:textId="77777777" w:rsidR="009C71E4" w:rsidRDefault="00674B60" w:rsidP="00674B60">
      <w:pPr>
        <w:rPr>
          <w:rFonts w:ascii="Arial" w:hAnsi="Arial"/>
        </w:rPr>
      </w:pPr>
      <w:r>
        <w:rPr>
          <w:rFonts w:ascii="Arial" w:hAnsi="Arial"/>
          <w:b/>
        </w:rPr>
        <w:t>7.</w:t>
      </w:r>
      <w:r w:rsidR="00FB5705">
        <w:rPr>
          <w:rFonts w:ascii="Arial" w:hAnsi="Arial"/>
        </w:rPr>
        <w:t xml:space="preserve"> Fixed costs on issue</w:t>
      </w:r>
      <w:r w:rsidR="00FB5705">
        <w:rPr>
          <w:rFonts w:ascii="Arial" w:hAnsi="Arial"/>
        </w:rPr>
        <w:tab/>
      </w:r>
      <w:r w:rsidR="00FB5705">
        <w:rPr>
          <w:rFonts w:ascii="Arial" w:hAnsi="Arial"/>
        </w:rPr>
        <w:tab/>
      </w:r>
      <w:r w:rsidR="00FB5705"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9C71E4">
        <w:rPr>
          <w:rFonts w:ascii="Arial" w:hAnsi="Arial"/>
        </w:rPr>
        <w:tab/>
      </w:r>
      <w:r w:rsidR="009C71E4">
        <w:rPr>
          <w:rFonts w:ascii="Arial" w:hAnsi="Arial"/>
        </w:rPr>
        <w:tab/>
      </w:r>
      <w:r w:rsidR="009C71E4">
        <w:rPr>
          <w:rFonts w:ascii="Arial" w:hAnsi="Arial"/>
        </w:rPr>
        <w:tab/>
      </w:r>
      <w:r>
        <w:rPr>
          <w:rFonts w:ascii="Arial" w:hAnsi="Arial"/>
        </w:rPr>
        <w:t>£</w:t>
      </w:r>
      <w:r>
        <w:rPr>
          <w:rFonts w:ascii="Arial" w:hAnsi="Arial"/>
        </w:rPr>
        <w:fldChar w:fldCharType="begin">
          <w:ffData>
            <w:name w:val="Text19"/>
            <w:enabled/>
            <w:calcOnExit w:val="0"/>
            <w:textInput/>
          </w:ffData>
        </w:fldChar>
      </w:r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 xml:space="preserve">     </w:t>
      </w:r>
      <w:r>
        <w:rPr>
          <w:rFonts w:ascii="Arial" w:hAnsi="Arial"/>
        </w:rPr>
        <w:fldChar w:fldCharType="end"/>
      </w:r>
    </w:p>
    <w:p w14:paraId="16DB143F" w14:textId="77777777" w:rsidR="009C71E4" w:rsidRDefault="009C71E4" w:rsidP="00674B60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6DA48163" w14:textId="77777777" w:rsidR="00674B60" w:rsidRPr="009C71E4" w:rsidRDefault="009C71E4" w:rsidP="00674B60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674B60">
        <w:rPr>
          <w:rFonts w:ascii="Arial" w:hAnsi="Arial"/>
          <w:b/>
        </w:rPr>
        <w:t>Total</w:t>
      </w:r>
      <w:r w:rsidR="00674B60">
        <w:rPr>
          <w:rFonts w:ascii="Arial" w:hAnsi="Arial"/>
          <w:b/>
        </w:rPr>
        <w:tab/>
        <w:t>£</w:t>
      </w:r>
      <w:r w:rsidR="00674B60">
        <w:rPr>
          <w:rFonts w:ascii="Arial" w:hAnsi="Arial"/>
          <w:b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674B60">
        <w:rPr>
          <w:rFonts w:ascii="Arial" w:hAnsi="Arial"/>
          <w:b/>
        </w:rPr>
        <w:instrText xml:space="preserve"> FORMTEXT </w:instrText>
      </w:r>
      <w:r w:rsidR="00674B60">
        <w:rPr>
          <w:rFonts w:ascii="Arial" w:hAnsi="Arial"/>
          <w:b/>
        </w:rPr>
      </w:r>
      <w:r w:rsidR="00674B60">
        <w:rPr>
          <w:rFonts w:ascii="Arial" w:hAnsi="Arial"/>
          <w:b/>
        </w:rPr>
        <w:fldChar w:fldCharType="separate"/>
      </w:r>
      <w:r w:rsidR="00674B60">
        <w:rPr>
          <w:rFonts w:ascii="Arial" w:hAnsi="Arial"/>
          <w:b/>
          <w:noProof/>
        </w:rPr>
        <w:t xml:space="preserve">     </w:t>
      </w:r>
      <w:r w:rsidR="00674B60">
        <w:rPr>
          <w:rFonts w:ascii="Arial" w:hAnsi="Arial"/>
          <w:b/>
        </w:rPr>
        <w:fldChar w:fldCharType="end"/>
      </w:r>
    </w:p>
    <w:p w14:paraId="5B049E43" w14:textId="77777777" w:rsidR="00674B60" w:rsidRPr="009C71E4" w:rsidRDefault="009C71E4" w:rsidP="00674B60">
      <w:pPr>
        <w:rPr>
          <w:rFonts w:ascii="Arial" w:hAnsi="Arial"/>
          <w:b/>
        </w:rPr>
      </w:pPr>
      <w:r w:rsidRPr="009C71E4">
        <w:rPr>
          <w:rFonts w:ascii="Arial" w:hAnsi="Arial"/>
          <w:b/>
        </w:rPr>
        <w:t>T</w:t>
      </w:r>
      <w:r w:rsidR="00674B60" w:rsidRPr="009C71E4">
        <w:rPr>
          <w:rFonts w:ascii="Arial" w:hAnsi="Arial"/>
          <w:b/>
        </w:rPr>
        <w:t>ogether with: -</w:t>
      </w:r>
    </w:p>
    <w:p w14:paraId="5B384E60" w14:textId="77777777" w:rsidR="00674B60" w:rsidRPr="009C71E4" w:rsidRDefault="00674B60" w:rsidP="00674B60">
      <w:pPr>
        <w:rPr>
          <w:rFonts w:ascii="Arial" w:hAnsi="Arial"/>
        </w:rPr>
      </w:pPr>
      <w:r w:rsidRPr="009C71E4">
        <w:rPr>
          <w:rFonts w:ascii="Arial" w:hAnsi="Arial"/>
          <w:b/>
        </w:rPr>
        <w:t>A.</w:t>
      </w:r>
      <w:r w:rsidRPr="009C71E4">
        <w:rPr>
          <w:rFonts w:ascii="Arial" w:hAnsi="Arial"/>
        </w:rPr>
        <w:t xml:space="preserve"> Judgment interest</w:t>
      </w:r>
      <w:r w:rsidR="009C71E4" w:rsidRPr="009C71E4">
        <w:rPr>
          <w:rStyle w:val="FootnoteReference"/>
          <w:rFonts w:ascii="Arial" w:hAnsi="Arial"/>
          <w:sz w:val="20"/>
        </w:rPr>
        <w:footnoteReference w:id="4"/>
      </w:r>
      <w:r w:rsidRPr="009C71E4">
        <w:rPr>
          <w:rFonts w:ascii="Arial" w:hAnsi="Arial"/>
        </w:rPr>
        <w:t xml:space="preserve"> at [</w:t>
      </w:r>
      <w:proofErr w:type="gramStart"/>
      <w:r w:rsidRPr="009C71E4">
        <w:rPr>
          <w:rFonts w:ascii="Arial" w:hAnsi="Arial"/>
        </w:rPr>
        <w:t>8]%</w:t>
      </w:r>
      <w:proofErr w:type="gramEnd"/>
      <w:r w:rsidRPr="009C71E4">
        <w:rPr>
          <w:rFonts w:ascii="Arial" w:hAnsi="Arial"/>
        </w:rPr>
        <w:t xml:space="preserve"> from;_________20__</w:t>
      </w:r>
    </w:p>
    <w:p w14:paraId="1A239125" w14:textId="77777777" w:rsidR="00674B60" w:rsidRPr="009C71E4" w:rsidRDefault="00674B60" w:rsidP="00674B60">
      <w:pPr>
        <w:ind w:left="288"/>
        <w:rPr>
          <w:rFonts w:ascii="Arial" w:hAnsi="Arial"/>
        </w:rPr>
      </w:pPr>
      <w:r w:rsidRPr="009C71E4">
        <w:rPr>
          <w:rFonts w:ascii="Arial" w:hAnsi="Arial"/>
        </w:rPr>
        <w:t xml:space="preserve"> date of Judgment on sub-total above, or</w:t>
      </w:r>
      <w:r w:rsidR="00FB5705">
        <w:rPr>
          <w:rFonts w:ascii="Arial" w:hAnsi="Arial"/>
        </w:rPr>
        <w:t xml:space="preserve"> (if sent from County C</w:t>
      </w:r>
      <w:r w:rsidRPr="009C71E4">
        <w:rPr>
          <w:rFonts w:ascii="Arial" w:hAnsi="Arial"/>
        </w:rPr>
        <w:t>ourt by certificate) date of County Court certificate on paragraphs 1,2 and 3 above until payment,</w:t>
      </w:r>
    </w:p>
    <w:p w14:paraId="6183EADE" w14:textId="77777777" w:rsidR="00674B60" w:rsidRPr="009C71E4" w:rsidRDefault="00674B60" w:rsidP="00674B60">
      <w:pPr>
        <w:ind w:left="284" w:hanging="284"/>
      </w:pPr>
      <w:r w:rsidRPr="009C71E4">
        <w:rPr>
          <w:rFonts w:ascii="Arial" w:hAnsi="Arial"/>
          <w:b/>
        </w:rPr>
        <w:t>B.</w:t>
      </w:r>
      <w:r w:rsidRPr="009C71E4">
        <w:rPr>
          <w:rFonts w:ascii="Arial" w:hAnsi="Arial"/>
        </w:rPr>
        <w:t xml:space="preserve"> Fees and Charges to which you are entitled (where appropriate).</w:t>
      </w:r>
    </w:p>
    <w:sectPr w:rsidR="00674B60" w:rsidRPr="009C71E4" w:rsidSect="001233D5">
      <w:type w:val="continuous"/>
      <w:pgSz w:w="11906" w:h="16838" w:code="9"/>
      <w:pgMar w:top="851" w:right="851" w:bottom="63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497C3" w14:textId="77777777" w:rsidR="00784A55" w:rsidRDefault="00784A55">
      <w:r>
        <w:separator/>
      </w:r>
    </w:p>
  </w:endnote>
  <w:endnote w:type="continuationSeparator" w:id="0">
    <w:p w14:paraId="0FF59F83" w14:textId="77777777" w:rsidR="00784A55" w:rsidRDefault="00784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50C5B" w14:textId="77777777" w:rsidR="00784A55" w:rsidRDefault="00784A55">
      <w:r>
        <w:separator/>
      </w:r>
    </w:p>
  </w:footnote>
  <w:footnote w:type="continuationSeparator" w:id="0">
    <w:p w14:paraId="14E048E0" w14:textId="77777777" w:rsidR="00784A55" w:rsidRDefault="00784A55">
      <w:r>
        <w:continuationSeparator/>
      </w:r>
    </w:p>
  </w:footnote>
  <w:footnote w:id="1">
    <w:p w14:paraId="772A9FD0" w14:textId="77777777" w:rsidR="00E840AE" w:rsidRDefault="00E840AE">
      <w:pPr>
        <w:pStyle w:val="FootnoteText"/>
      </w:pPr>
      <w:r>
        <w:rPr>
          <w:rStyle w:val="FootnoteReference"/>
        </w:rPr>
        <w:footnoteRef/>
      </w:r>
      <w:r>
        <w:t xml:space="preserve"> This should reflect the </w:t>
      </w:r>
      <w:proofErr w:type="gramStart"/>
      <w:r>
        <w:t>Districts</w:t>
      </w:r>
      <w:proofErr w:type="gramEnd"/>
      <w:r>
        <w:t xml:space="preserve"> as set out in the High Court Enforcement Officers Regulations 2004.</w:t>
      </w:r>
    </w:p>
  </w:footnote>
  <w:footnote w:id="2">
    <w:p w14:paraId="3941D36B" w14:textId="77777777" w:rsidR="00E840AE" w:rsidRDefault="00E840AE">
      <w:pPr>
        <w:pStyle w:val="FootnoteText"/>
      </w:pPr>
      <w:r>
        <w:rPr>
          <w:rStyle w:val="FootnoteReference"/>
        </w:rPr>
        <w:footnoteRef/>
      </w:r>
      <w:r>
        <w:t xml:space="preserve"> Note if you have chosen this </w:t>
      </w:r>
      <w:proofErr w:type="gramStart"/>
      <w:r>
        <w:t>option</w:t>
      </w:r>
      <w:proofErr w:type="gramEnd"/>
      <w:r>
        <w:t xml:space="preserve"> you must send this writ to the National Information Centre for Enforcement for allocation (c/o Registry Trust Ltd, </w:t>
      </w:r>
      <w:r w:rsidR="006779CE">
        <w:t>3</w:t>
      </w:r>
      <w:r w:rsidR="006779CE" w:rsidRPr="006779CE">
        <w:rPr>
          <w:vertAlign w:val="superscript"/>
        </w:rPr>
        <w:t>rd</w:t>
      </w:r>
      <w:r w:rsidR="006779CE">
        <w:t xml:space="preserve"> Floor, 12 Carthusian Street, London, EC1M 9EB</w:t>
      </w:r>
      <w:r>
        <w:t>).</w:t>
      </w:r>
    </w:p>
  </w:footnote>
  <w:footnote w:id="3">
    <w:p w14:paraId="2D58763B" w14:textId="77777777" w:rsidR="00E840AE" w:rsidRDefault="00E840AE">
      <w:pPr>
        <w:pStyle w:val="FootnoteText"/>
      </w:pPr>
      <w:r>
        <w:rPr>
          <w:rStyle w:val="FootnoteReference"/>
        </w:rPr>
        <w:footnoteRef/>
      </w:r>
      <w:r>
        <w:t xml:space="preserve"> Interest under s.74 of the County Courts Act 1984.</w:t>
      </w:r>
    </w:p>
  </w:footnote>
  <w:footnote w:id="4">
    <w:p w14:paraId="35BC7E6A" w14:textId="77777777" w:rsidR="00E840AE" w:rsidRDefault="00E840AE">
      <w:pPr>
        <w:pStyle w:val="FootnoteText"/>
      </w:pPr>
      <w:r>
        <w:rPr>
          <w:rStyle w:val="FootnoteReference"/>
        </w:rPr>
        <w:footnoteRef/>
      </w:r>
      <w:r>
        <w:t xml:space="preserve"> S.17 Judgments Act 1838</w:t>
      </w:r>
    </w:p>
    <w:p w14:paraId="1B4A7F34" w14:textId="77777777" w:rsidR="00D71047" w:rsidRDefault="002208A7">
      <w:pPr>
        <w:pStyle w:val="FootnoteText"/>
        <w:rPr>
          <w:sz w:val="16"/>
          <w:szCs w:val="16"/>
        </w:rPr>
      </w:pPr>
      <w:r w:rsidRPr="002208A7">
        <w:rPr>
          <w:b/>
          <w:bCs/>
        </w:rPr>
        <w:t>N</w:t>
      </w:r>
      <w:r>
        <w:rPr>
          <w:b/>
          <w:bCs/>
        </w:rPr>
        <w:t>o</w:t>
      </w:r>
      <w:r w:rsidRPr="002208A7">
        <w:rPr>
          <w:b/>
          <w:bCs/>
        </w:rPr>
        <w:t>.53</w:t>
      </w:r>
      <w:r>
        <w:t xml:space="preserve"> Writ of Control </w:t>
      </w:r>
      <w:r w:rsidR="00352DEF">
        <w:t>(0</w:t>
      </w:r>
      <w:r w:rsidR="00B77959">
        <w:t>8</w:t>
      </w:r>
      <w:r w:rsidR="006779CE">
        <w:t>.24</w:t>
      </w:r>
      <w:r>
        <w:t>)</w:t>
      </w:r>
      <w:r w:rsidR="00B530FA">
        <w:tab/>
      </w:r>
      <w:r w:rsidR="00B530FA">
        <w:tab/>
      </w:r>
      <w:r w:rsidR="00B530FA">
        <w:tab/>
      </w:r>
      <w:r w:rsidR="00B530FA">
        <w:tab/>
      </w:r>
      <w:r w:rsidR="00B530FA">
        <w:tab/>
      </w:r>
      <w:r w:rsidR="00B530FA">
        <w:tab/>
      </w:r>
      <w:r w:rsidR="00B530FA">
        <w:tab/>
      </w:r>
      <w:r w:rsidR="00B530FA">
        <w:tab/>
      </w:r>
      <w:r w:rsidR="00B530FA">
        <w:tab/>
      </w:r>
      <w:r w:rsidR="00B530FA" w:rsidRPr="00B530FA">
        <w:rPr>
          <w:sz w:val="16"/>
          <w:szCs w:val="16"/>
        </w:rPr>
        <w:t>Crown Copyright</w:t>
      </w:r>
    </w:p>
    <w:p w14:paraId="13FEA770" w14:textId="77777777" w:rsidR="00B530FA" w:rsidRPr="00B530FA" w:rsidRDefault="00B530FA">
      <w:pPr>
        <w:pStyle w:val="FootnoteText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Reproduced </w:t>
      </w:r>
      <w:proofErr w:type="spellStart"/>
      <w:r>
        <w:rPr>
          <w:sz w:val="16"/>
          <w:szCs w:val="16"/>
        </w:rPr>
        <w:t>byTR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62CD"/>
    <w:rsid w:val="0001286A"/>
    <w:rsid w:val="0007201B"/>
    <w:rsid w:val="000774A2"/>
    <w:rsid w:val="000C68C1"/>
    <w:rsid w:val="000E67F4"/>
    <w:rsid w:val="000E6863"/>
    <w:rsid w:val="001233D5"/>
    <w:rsid w:val="00191E6D"/>
    <w:rsid w:val="002208A7"/>
    <w:rsid w:val="00312A85"/>
    <w:rsid w:val="00352DEF"/>
    <w:rsid w:val="003D47A4"/>
    <w:rsid w:val="003E2487"/>
    <w:rsid w:val="004420DD"/>
    <w:rsid w:val="004C3F1C"/>
    <w:rsid w:val="004E7D99"/>
    <w:rsid w:val="005248AB"/>
    <w:rsid w:val="00551CA6"/>
    <w:rsid w:val="005562CD"/>
    <w:rsid w:val="005B4193"/>
    <w:rsid w:val="0062423E"/>
    <w:rsid w:val="00674B60"/>
    <w:rsid w:val="006779CE"/>
    <w:rsid w:val="00721EF8"/>
    <w:rsid w:val="007300DC"/>
    <w:rsid w:val="00784A55"/>
    <w:rsid w:val="00836CB0"/>
    <w:rsid w:val="008517D0"/>
    <w:rsid w:val="008B3639"/>
    <w:rsid w:val="008E4DA6"/>
    <w:rsid w:val="009829C9"/>
    <w:rsid w:val="009C71E4"/>
    <w:rsid w:val="009F75D4"/>
    <w:rsid w:val="00A24777"/>
    <w:rsid w:val="00A508C3"/>
    <w:rsid w:val="00AB7C99"/>
    <w:rsid w:val="00AF75B0"/>
    <w:rsid w:val="00B530FA"/>
    <w:rsid w:val="00B77959"/>
    <w:rsid w:val="00B9363A"/>
    <w:rsid w:val="00B96DC8"/>
    <w:rsid w:val="00BB2C56"/>
    <w:rsid w:val="00BE4830"/>
    <w:rsid w:val="00C13BC0"/>
    <w:rsid w:val="00C34770"/>
    <w:rsid w:val="00C37D23"/>
    <w:rsid w:val="00D71047"/>
    <w:rsid w:val="00DA0313"/>
    <w:rsid w:val="00DB5312"/>
    <w:rsid w:val="00DC5FE7"/>
    <w:rsid w:val="00DE706B"/>
    <w:rsid w:val="00E501F8"/>
    <w:rsid w:val="00E63FC0"/>
    <w:rsid w:val="00E70804"/>
    <w:rsid w:val="00E840AE"/>
    <w:rsid w:val="00EE199E"/>
    <w:rsid w:val="00EE5394"/>
    <w:rsid w:val="00F56731"/>
    <w:rsid w:val="00F6730D"/>
    <w:rsid w:val="00F856CC"/>
    <w:rsid w:val="00FB5705"/>
    <w:rsid w:val="00FD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9C70355"/>
  <w15:chartTrackingRefBased/>
  <w15:docId w15:val="{5979D9C7-D1B1-4ED5-86F1-963802D1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62CD"/>
  </w:style>
  <w:style w:type="paragraph" w:styleId="Heading2">
    <w:name w:val="heading 2"/>
    <w:basedOn w:val="Normal"/>
    <w:next w:val="Normal"/>
    <w:qFormat/>
    <w:rsid w:val="005562CD"/>
    <w:pPr>
      <w:keepNext/>
      <w:jc w:val="right"/>
      <w:outlineLvl w:val="1"/>
    </w:pPr>
    <w:rPr>
      <w:rFonts w:ascii="Helvetica" w:hAnsi="Helvetica"/>
      <w:b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5562CD"/>
    <w:pPr>
      <w:jc w:val="center"/>
    </w:pPr>
    <w:rPr>
      <w:rFonts w:ascii="Helvetica" w:hAnsi="Helvetica"/>
      <w:b/>
      <w:sz w:val="24"/>
    </w:rPr>
  </w:style>
  <w:style w:type="character" w:styleId="FootnoteReference">
    <w:name w:val="footnote reference"/>
    <w:semiHidden/>
    <w:rsid w:val="005562CD"/>
    <w:rPr>
      <w:position w:val="6"/>
      <w:sz w:val="16"/>
    </w:rPr>
  </w:style>
  <w:style w:type="paragraph" w:styleId="FootnoteText">
    <w:name w:val="footnote text"/>
    <w:basedOn w:val="Normal"/>
    <w:semiHidden/>
    <w:rsid w:val="005562CD"/>
    <w:rPr>
      <w:rFonts w:ascii="Tms Rmn" w:hAnsi="Tms Rmn"/>
    </w:rPr>
  </w:style>
  <w:style w:type="paragraph" w:styleId="BodyText3">
    <w:name w:val="Body Text 3"/>
    <w:basedOn w:val="Normal"/>
    <w:rsid w:val="005562CD"/>
    <w:pPr>
      <w:jc w:val="center"/>
    </w:pPr>
    <w:rPr>
      <w:rFonts w:ascii="Arial Narrow" w:hAnsi="Arial Narrow"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FC74686D30674F8C74C174E5F00189" ma:contentTypeVersion="20" ma:contentTypeDescription="Create a new document." ma:contentTypeScope="" ma:versionID="3912c4845eec1b4c84faf0efb3f0e8f0">
  <xsd:schema xmlns:xsd="http://www.w3.org/2001/XMLSchema" xmlns:xs="http://www.w3.org/2001/XMLSchema" xmlns:p="http://schemas.microsoft.com/office/2006/metadata/properties" xmlns:ns1="http://schemas.microsoft.com/sharepoint/v3" xmlns:ns2="87f72677-0859-4009-abb2-52c0308dc790" xmlns:ns3="7db9247b-6494-4815-bea0-d9d1e464e114" targetNamespace="http://schemas.microsoft.com/office/2006/metadata/properties" ma:root="true" ma:fieldsID="fba26b4ddf9c78ac9187721dfa8a1b04" ns1:_="" ns2:_="" ns3:_="">
    <xsd:import namespace="http://schemas.microsoft.com/sharepoint/v3"/>
    <xsd:import namespace="87f72677-0859-4009-abb2-52c0308dc790"/>
    <xsd:import namespace="7db9247b-6494-4815-bea0-d9d1e464e1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72677-0859-4009-abb2-52c0308dc7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53a93e6a-eb94-4f22-847d-80c377548a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9247b-6494-4815-bea0-d9d1e464e11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c4f46b5-f39e-423b-8432-12d5a3a6400d}" ma:internalName="TaxCatchAll" ma:showField="CatchAllData" ma:web="7db9247b-6494-4815-bea0-d9d1e464e1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b9247b-6494-4815-bea0-d9d1e464e114"/>
    <_ip_UnifiedCompliancePolicyUIAction xmlns="http://schemas.microsoft.com/sharepoint/v3" xsi:nil="true"/>
    <lcf76f155ced4ddcb4097134ff3c332f xmlns="87f72677-0859-4009-abb2-52c0308dc790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123EB1E-9D08-407F-A125-D654F5A41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7f72677-0859-4009-abb2-52c0308dc790"/>
    <ds:schemaRef ds:uri="7db9247b-6494-4815-bea0-d9d1e464e1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E16D64-1654-4F8A-AAE4-47CC8A763C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53769-B8A8-44FB-BD6A-EA11CD75FB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</vt:lpstr>
    </vt:vector>
  </TitlesOfParts>
  <Company>Ministry of Justice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subject/>
  <dc:creator>jawright</dc:creator>
  <cp:keywords/>
  <dc:description/>
  <cp:lastModifiedBy>Morgan, Liv (Content Operations)</cp:lastModifiedBy>
  <cp:revision>2</cp:revision>
  <dcterms:created xsi:type="dcterms:W3CDTF">2024-08-20T10:57:00Z</dcterms:created>
  <dcterms:modified xsi:type="dcterms:W3CDTF">2024-08-20T10:57:00Z</dcterms:modified>
</cp:coreProperties>
</file>